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Style w:val="a4"/>
          <w:i/>
          <w:sz w:val="32"/>
          <w:szCs w:val="32"/>
        </w:rPr>
      </w:pPr>
      <w:r w:rsidRPr="002C4A26">
        <w:rPr>
          <w:rStyle w:val="a4"/>
          <w:i/>
          <w:sz w:val="32"/>
          <w:szCs w:val="32"/>
        </w:rPr>
        <w:t>Педагог-психолог в детском саду — это прежде всего знающий и глубоко понимающий ребенка человек.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rPr>
          <w:sz w:val="32"/>
          <w:szCs w:val="32"/>
        </w:rPr>
      </w:pP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sz w:val="32"/>
          <w:szCs w:val="32"/>
        </w:rPr>
      </w:pPr>
      <w:r w:rsidRPr="002C4A26">
        <w:rPr>
          <w:sz w:val="32"/>
          <w:szCs w:val="32"/>
        </w:rPr>
        <w:t>Основная цель работы педагога-психолога,  - сделать жизнь ребенка в детском саду удобной, комфортной, прежде всего с точки зрения детской психики,  индивидуальных особенностей ее развития.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i/>
          <w:sz w:val="32"/>
          <w:szCs w:val="32"/>
        </w:rPr>
      </w:pPr>
      <w:r w:rsidRPr="002C4A26">
        <w:rPr>
          <w:rStyle w:val="a4"/>
          <w:i/>
          <w:sz w:val="32"/>
          <w:szCs w:val="32"/>
        </w:rPr>
        <w:t>Педагог-психолог ведет работу в дошкольном учреждении   по следующим направлениям: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i/>
          <w:sz w:val="32"/>
          <w:szCs w:val="32"/>
        </w:rPr>
      </w:pPr>
      <w:r w:rsidRPr="002C4A26">
        <w:rPr>
          <w:rStyle w:val="a4"/>
          <w:i/>
          <w:sz w:val="32"/>
          <w:szCs w:val="32"/>
        </w:rPr>
        <w:t>Первое - это консультации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sz w:val="32"/>
          <w:szCs w:val="32"/>
        </w:rPr>
      </w:pPr>
      <w:r w:rsidRPr="002C4A26">
        <w:rPr>
          <w:sz w:val="32"/>
          <w:szCs w:val="32"/>
        </w:rPr>
        <w:t xml:space="preserve">Консультации «по запросу» - любые проблемы, которые волнуют </w:t>
      </w:r>
      <w:bookmarkStart w:id="0" w:name="_GoBack"/>
      <w:bookmarkEnd w:id="0"/>
      <w:r w:rsidRPr="002C4A26">
        <w:rPr>
          <w:sz w:val="32"/>
          <w:szCs w:val="32"/>
        </w:rPr>
        <w:t>близких ребёнка. Педагог-психолог  поможет  родителям ребенка найти и объяснить скрытые причины некоторых детских неудач, поступков и особенностей поведения. Педагог-психолог подскажет  родителям, как  надо общаться со своими детьми, чтобы изменения поведения в желательном направлении закреплялись. 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i/>
          <w:sz w:val="32"/>
          <w:szCs w:val="32"/>
        </w:rPr>
      </w:pPr>
      <w:r w:rsidRPr="002C4A26">
        <w:rPr>
          <w:rStyle w:val="a4"/>
          <w:i/>
          <w:sz w:val="32"/>
          <w:szCs w:val="32"/>
        </w:rPr>
        <w:t>Второе направление - это диагностика 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sz w:val="32"/>
          <w:szCs w:val="32"/>
        </w:rPr>
      </w:pPr>
      <w:r w:rsidRPr="002C4A26">
        <w:rPr>
          <w:sz w:val="32"/>
          <w:szCs w:val="32"/>
        </w:rPr>
        <w:t>     Плановая диагностика по возрасту проводится  для того, чтобы  определить уровень развития высших психических функций и эмоциональное состояние ребенка — чтобы помочь  ему, если  есть какие-то проблемы. Психика ребенка пластична, поэтому один развивается быстрее, другой медленнее Чтобы помочь  детям  психолог проводит игровые  коррекционно-развивающие занятия.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sz w:val="32"/>
          <w:szCs w:val="32"/>
        </w:rPr>
      </w:pPr>
      <w:r w:rsidRPr="002C4A26">
        <w:rPr>
          <w:sz w:val="32"/>
          <w:szCs w:val="32"/>
        </w:rPr>
        <w:t>  Помимо плановой диагностики, о которой шла речь, проводятся и «ситуативные» исследования. Например, появились у ребенка страхи. Педагог-психолог с помощью специальных тестов может выявить причину. Отдельный вид диагностики, которую проводит педагог-психолог, - это комплексная оценка готовности ребенка к школе. Родители обязательно во всех подробностях должны вникнуть в его результаты. В первую очередь, чтобы помочь своему ребенку. Если он будет не совсем готов к школе, то психолог вам подскажет, на что именно нужно будет обратить внимание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i/>
          <w:sz w:val="32"/>
          <w:szCs w:val="32"/>
        </w:rPr>
      </w:pPr>
      <w:r w:rsidRPr="002C4A26">
        <w:rPr>
          <w:rStyle w:val="a4"/>
          <w:i/>
          <w:sz w:val="32"/>
          <w:szCs w:val="32"/>
        </w:rPr>
        <w:t>Третье направление  - это коррекционно-развивающая работа</w:t>
      </w:r>
    </w:p>
    <w:p w:rsidR="002C4A26" w:rsidRPr="002C4A26" w:rsidRDefault="002C4A26" w:rsidP="002C4A26">
      <w:pPr>
        <w:pStyle w:val="a3"/>
        <w:spacing w:before="0" w:beforeAutospacing="0" w:after="0" w:afterAutospacing="0" w:line="312" w:lineRule="atLeast"/>
        <w:jc w:val="both"/>
        <w:rPr>
          <w:sz w:val="32"/>
          <w:szCs w:val="32"/>
        </w:rPr>
      </w:pPr>
      <w:r w:rsidRPr="002C4A26">
        <w:rPr>
          <w:sz w:val="32"/>
          <w:szCs w:val="32"/>
        </w:rPr>
        <w:t xml:space="preserve">Он ведет коррекционную работу. Дети, как известно, все разные. Один ребенок развивается быстрее, другой медленнее. Психические процессы тоже формируются скачкообразно. И порой бывает, что развитие какой-то психической функции нужно чуть-чуть </w:t>
      </w:r>
      <w:r w:rsidRPr="002C4A26">
        <w:rPr>
          <w:sz w:val="32"/>
          <w:szCs w:val="32"/>
        </w:rPr>
        <w:lastRenderedPageBreak/>
        <w:t>подтолкнуть, чтобы наладилось нормальное усвоение знаний или поведение. С этой целью психолог планирует и проводит с ребенком коррекционные занятия, при проведении которых  используются программы,  составленные  специалистами и включает следующие формы работы: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sz w:val="32"/>
          <w:szCs w:val="32"/>
        </w:rPr>
      </w:pPr>
      <w:r w:rsidRPr="002C4A26">
        <w:rPr>
          <w:sz w:val="32"/>
          <w:szCs w:val="32"/>
        </w:rPr>
        <w:t>-индивидуальные коррекционные занятия;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sz w:val="32"/>
          <w:szCs w:val="32"/>
        </w:rPr>
      </w:pPr>
      <w:r w:rsidRPr="002C4A26">
        <w:rPr>
          <w:sz w:val="32"/>
          <w:szCs w:val="32"/>
        </w:rPr>
        <w:t>- групповые коррекционно-развивающие занятия .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i/>
          <w:sz w:val="32"/>
          <w:szCs w:val="32"/>
        </w:rPr>
      </w:pPr>
      <w:r w:rsidRPr="002C4A26">
        <w:rPr>
          <w:rStyle w:val="a4"/>
          <w:i/>
          <w:sz w:val="32"/>
          <w:szCs w:val="32"/>
        </w:rPr>
        <w:t>Четвёртое направление  - это психологическое просвещение и психологическая профилактика</w:t>
      </w:r>
    </w:p>
    <w:p w:rsidR="002C4A26" w:rsidRPr="002C4A26" w:rsidRDefault="002C4A26" w:rsidP="002C4A26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sz w:val="32"/>
          <w:szCs w:val="32"/>
        </w:rPr>
      </w:pPr>
      <w:r w:rsidRPr="002C4A26">
        <w:rPr>
          <w:sz w:val="32"/>
          <w:szCs w:val="32"/>
        </w:rPr>
        <w:t>Психологическое просвещение родителей носит профилактический, т.е. предупреждающий характер. Основным средством профилактики отношений в развитии детей служит информированность родителей, повышение их психолого-педагогической культуры. С этой целью психологом ДОУ проводятся тематические беседы и групповые консультации с родителями. Также психолог заботится о создании психологически благоприятного климата в ДОУ. Особое внимание уделяется стилю взаимодействия взрослых и детей.</w:t>
      </w:r>
    </w:p>
    <w:p w:rsidR="00211B03" w:rsidRDefault="00211B03"/>
    <w:sectPr w:rsidR="00211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F4"/>
    <w:rsid w:val="00211B03"/>
    <w:rsid w:val="002C4A26"/>
    <w:rsid w:val="009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4FB6B-F270-4854-B57D-E0E866BF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C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C4A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2019-04-26T07:53:00Z</dcterms:created>
  <dcterms:modified xsi:type="dcterms:W3CDTF">2019-04-26T07:53:00Z</dcterms:modified>
</cp:coreProperties>
</file>